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BB" w:rsidRDefault="00B7314E" w:rsidP="000127BB">
      <w:pPr>
        <w:spacing w:before="100" w:beforeAutospacing="1" w:after="100" w:afterAutospacing="1"/>
        <w:outlineLvl w:val="2"/>
        <w:rPr>
          <w:b/>
          <w:bCs/>
          <w:sz w:val="36"/>
          <w:szCs w:val="36"/>
        </w:rPr>
      </w:pPr>
      <w:bookmarkStart w:id="0" w:name="Chapter_4._On_the_infallible_teaching_au"/>
      <w:r w:rsidRPr="000127BB">
        <w:rPr>
          <w:b/>
          <w:bCs/>
          <w:sz w:val="36"/>
          <w:szCs w:val="36"/>
        </w:rPr>
        <w:t xml:space="preserve">On the infallible teaching authority of the Roman </w:t>
      </w:r>
      <w:bookmarkEnd w:id="0"/>
    </w:p>
    <w:p w:rsidR="00B7314E" w:rsidRPr="000127BB" w:rsidRDefault="00B7314E" w:rsidP="000127BB">
      <w:pPr>
        <w:spacing w:before="100" w:beforeAutospacing="1" w:after="100" w:afterAutospacing="1"/>
        <w:outlineLvl w:val="2"/>
      </w:pPr>
      <w:r w:rsidRPr="000127BB">
        <w:t xml:space="preserve">This gift of truth and never-failing faith was therefore divinely conferred on Peter and his successors in this see so that they might discharge their exalted office for the salvation of all, and so that the whole flock of Christ might be kept away by them from the poisonous food of error and be nourished with the sustenance of heavenly doctrine. Thus the tendency to schism is removed and the whole church is preserved in unity, and, resting on its foundation, can stand firm against the gates of hell. </w:t>
      </w:r>
    </w:p>
    <w:p w:rsidR="00B7314E" w:rsidRPr="000127BB" w:rsidRDefault="00B7314E" w:rsidP="00B7314E">
      <w:pPr>
        <w:numPr>
          <w:ilvl w:val="0"/>
          <w:numId w:val="1"/>
        </w:numPr>
        <w:spacing w:before="100" w:beforeAutospacing="1" w:after="100" w:afterAutospacing="1"/>
      </w:pPr>
      <w:r w:rsidRPr="000127BB">
        <w:t xml:space="preserve">But since in this very age when the salutary effectiveness of the apostolic office is most especially needed, not a few are to be found who disparage its authority, we judge it absolutely necessary to affirm solemnly the prerogative which the only-begotten Son of God was pleased to attach to the supreme pastoral office. </w:t>
      </w:r>
    </w:p>
    <w:p w:rsidR="00B7314E" w:rsidRPr="000127BB" w:rsidRDefault="00B7314E" w:rsidP="00B7314E">
      <w:pPr>
        <w:numPr>
          <w:ilvl w:val="0"/>
          <w:numId w:val="1"/>
        </w:numPr>
        <w:spacing w:before="100" w:beforeAutospacing="1" w:after="100" w:afterAutospacing="1"/>
      </w:pPr>
      <w:r w:rsidRPr="000127BB">
        <w:t xml:space="preserve">Therefore, </w:t>
      </w:r>
    </w:p>
    <w:p w:rsidR="00B7314E" w:rsidRPr="000127BB" w:rsidRDefault="00B7314E" w:rsidP="00B7314E">
      <w:pPr>
        <w:numPr>
          <w:ilvl w:val="1"/>
          <w:numId w:val="1"/>
        </w:numPr>
        <w:spacing w:before="100" w:beforeAutospacing="1" w:after="100" w:afterAutospacing="1"/>
      </w:pPr>
      <w:r w:rsidRPr="000127BB">
        <w:t xml:space="preserve">faithfully adhering to the tradition received from the beginning of the </w:t>
      </w:r>
      <w:proofErr w:type="spellStart"/>
      <w:r w:rsidRPr="000127BB">
        <w:t>christian</w:t>
      </w:r>
      <w:proofErr w:type="spellEnd"/>
      <w:r w:rsidRPr="000127BB">
        <w:t xml:space="preserve"> faith, </w:t>
      </w:r>
    </w:p>
    <w:p w:rsidR="00B7314E" w:rsidRPr="000127BB" w:rsidRDefault="00B7314E" w:rsidP="00B7314E">
      <w:pPr>
        <w:numPr>
          <w:ilvl w:val="1"/>
          <w:numId w:val="1"/>
        </w:numPr>
        <w:spacing w:before="100" w:beforeAutospacing="1" w:after="100" w:afterAutospacing="1"/>
      </w:pPr>
      <w:r w:rsidRPr="000127BB">
        <w:t xml:space="preserve">to the glory of God our </w:t>
      </w:r>
      <w:proofErr w:type="spellStart"/>
      <w:r w:rsidRPr="000127BB">
        <w:t>saviour</w:t>
      </w:r>
      <w:proofErr w:type="spellEnd"/>
      <w:r w:rsidRPr="000127BB">
        <w:t xml:space="preserve">, </w:t>
      </w:r>
    </w:p>
    <w:p w:rsidR="00B7314E" w:rsidRPr="000127BB" w:rsidRDefault="00B7314E" w:rsidP="00B7314E">
      <w:pPr>
        <w:numPr>
          <w:ilvl w:val="1"/>
          <w:numId w:val="1"/>
        </w:numPr>
        <w:spacing w:before="100" w:beforeAutospacing="1" w:after="100" w:afterAutospacing="1"/>
      </w:pPr>
      <w:r w:rsidRPr="000127BB">
        <w:t xml:space="preserve">for the exaltation of the catholic religion and </w:t>
      </w:r>
    </w:p>
    <w:p w:rsidR="00B7314E" w:rsidRPr="000127BB" w:rsidRDefault="00B7314E" w:rsidP="00B7314E">
      <w:pPr>
        <w:numPr>
          <w:ilvl w:val="1"/>
          <w:numId w:val="1"/>
        </w:numPr>
        <w:spacing w:before="100" w:beforeAutospacing="1" w:after="100" w:afterAutospacing="1"/>
      </w:pPr>
      <w:r w:rsidRPr="000127BB">
        <w:t xml:space="preserve">for the salvation of the </w:t>
      </w:r>
      <w:proofErr w:type="spellStart"/>
      <w:r w:rsidRPr="000127BB">
        <w:t>christian</w:t>
      </w:r>
      <w:proofErr w:type="spellEnd"/>
      <w:r w:rsidRPr="000127BB">
        <w:t xml:space="preserve"> people, </w:t>
      </w:r>
    </w:p>
    <w:p w:rsidR="00B7314E" w:rsidRPr="000127BB" w:rsidRDefault="00B7314E" w:rsidP="00B7314E">
      <w:pPr>
        <w:numPr>
          <w:ilvl w:val="1"/>
          <w:numId w:val="1"/>
        </w:numPr>
        <w:spacing w:before="100" w:beforeAutospacing="1" w:after="100" w:afterAutospacing="1"/>
      </w:pPr>
      <w:r w:rsidRPr="000127BB">
        <w:t xml:space="preserve">with the approval of the sacred council, </w:t>
      </w:r>
      <w:bookmarkStart w:id="1" w:name="papal_infallibility_defined"/>
      <w:bookmarkEnd w:id="1"/>
    </w:p>
    <w:p w:rsidR="00B7314E" w:rsidRPr="000127BB" w:rsidRDefault="00B7314E" w:rsidP="00B7314E">
      <w:pPr>
        <w:spacing w:before="100" w:beforeAutospacing="1" w:after="100" w:afterAutospacing="1"/>
        <w:ind w:left="1440"/>
      </w:pPr>
      <w:r w:rsidRPr="000127BB">
        <w:pict>
          <v:rect id="_x0000_i1025" style="width:0;height:1.5pt" o:hralign="center" o:hrstd="t" o:hr="t" fillcolor="gray" stroked="f"/>
        </w:pict>
      </w:r>
    </w:p>
    <w:p w:rsidR="00B7314E" w:rsidRPr="000127BB" w:rsidRDefault="00B7314E" w:rsidP="00B7314E">
      <w:pPr>
        <w:numPr>
          <w:ilvl w:val="1"/>
          <w:numId w:val="1"/>
        </w:numPr>
        <w:spacing w:before="100" w:beforeAutospacing="1" w:after="100" w:afterAutospacing="1"/>
      </w:pPr>
      <w:r w:rsidRPr="000127BB">
        <w:t xml:space="preserve">we </w:t>
      </w:r>
      <w:r w:rsidRPr="000127BB">
        <w:rPr>
          <w:i/>
          <w:iCs/>
        </w:rPr>
        <w:t xml:space="preserve">teach and </w:t>
      </w:r>
      <w:r w:rsidRPr="000127BB">
        <w:rPr>
          <w:b/>
          <w:bCs/>
          <w:i/>
          <w:iCs/>
        </w:rPr>
        <w:t>define</w:t>
      </w:r>
      <w:r w:rsidRPr="000127BB">
        <w:t xml:space="preserve"> as a divinely revealed dogma that </w:t>
      </w:r>
    </w:p>
    <w:p w:rsidR="00B7314E" w:rsidRPr="000127BB" w:rsidRDefault="00B7314E" w:rsidP="00B7314E">
      <w:pPr>
        <w:numPr>
          <w:ilvl w:val="2"/>
          <w:numId w:val="1"/>
        </w:numPr>
        <w:spacing w:before="100" w:beforeAutospacing="1" w:after="100" w:afterAutospacing="1"/>
      </w:pPr>
      <w:r w:rsidRPr="000127BB">
        <w:t xml:space="preserve">when the Roman pontiff speaks </w:t>
      </w:r>
      <w:r w:rsidRPr="000127BB">
        <w:rPr>
          <w:b/>
          <w:bCs/>
        </w:rPr>
        <w:t>EX CATHEDRA</w:t>
      </w:r>
      <w:r w:rsidRPr="000127BB">
        <w:t xml:space="preserve">, </w:t>
      </w:r>
    </w:p>
    <w:p w:rsidR="00B7314E" w:rsidRPr="000127BB" w:rsidRDefault="00B7314E" w:rsidP="00B7314E">
      <w:pPr>
        <w:numPr>
          <w:ilvl w:val="3"/>
          <w:numId w:val="1"/>
        </w:numPr>
        <w:spacing w:before="100" w:beforeAutospacing="1" w:after="100" w:afterAutospacing="1"/>
      </w:pPr>
      <w:r w:rsidRPr="000127BB">
        <w:t xml:space="preserve">that is, when, </w:t>
      </w:r>
    </w:p>
    <w:p w:rsidR="00B7314E" w:rsidRPr="000127BB" w:rsidRDefault="00B7314E" w:rsidP="00B7314E">
      <w:pPr>
        <w:numPr>
          <w:ilvl w:val="4"/>
          <w:numId w:val="1"/>
        </w:numPr>
        <w:spacing w:before="100" w:beforeAutospacing="1" w:after="100" w:afterAutospacing="1"/>
        <w:rPr>
          <w:b/>
          <w:bCs/>
        </w:rPr>
      </w:pPr>
      <w:r w:rsidRPr="000127BB">
        <w:rPr>
          <w:b/>
          <w:bCs/>
        </w:rPr>
        <w:t xml:space="preserve">in the exercise of his office as shepherd and teacher of all Christians, </w:t>
      </w:r>
    </w:p>
    <w:p w:rsidR="00B7314E" w:rsidRPr="000127BB" w:rsidRDefault="00B7314E" w:rsidP="00B7314E">
      <w:pPr>
        <w:numPr>
          <w:ilvl w:val="4"/>
          <w:numId w:val="1"/>
        </w:numPr>
        <w:spacing w:before="100" w:beforeAutospacing="1" w:after="100" w:afterAutospacing="1"/>
        <w:rPr>
          <w:b/>
          <w:bCs/>
        </w:rPr>
      </w:pPr>
      <w:r w:rsidRPr="000127BB">
        <w:rPr>
          <w:b/>
          <w:bCs/>
        </w:rPr>
        <w:t xml:space="preserve">in virtue of his supreme apostolic authority, </w:t>
      </w:r>
    </w:p>
    <w:p w:rsidR="00B7314E" w:rsidRPr="000127BB" w:rsidRDefault="00B7314E" w:rsidP="00B7314E">
      <w:pPr>
        <w:numPr>
          <w:ilvl w:val="4"/>
          <w:numId w:val="1"/>
        </w:numPr>
        <w:spacing w:before="100" w:beforeAutospacing="1" w:after="100" w:afterAutospacing="1"/>
      </w:pPr>
      <w:r w:rsidRPr="000127BB">
        <w:rPr>
          <w:b/>
          <w:bCs/>
        </w:rPr>
        <w:t xml:space="preserve">he defines a doctrine concerning faith or morals to be held by the whole church, </w:t>
      </w:r>
    </w:p>
    <w:p w:rsidR="00B7314E" w:rsidRPr="000127BB" w:rsidRDefault="00B7314E" w:rsidP="00B7314E">
      <w:pPr>
        <w:numPr>
          <w:ilvl w:val="2"/>
          <w:numId w:val="1"/>
        </w:numPr>
        <w:spacing w:before="100" w:beforeAutospacing="1" w:after="100" w:afterAutospacing="1"/>
      </w:pPr>
      <w:r w:rsidRPr="000127BB">
        <w:t xml:space="preserve">he possesses, </w:t>
      </w:r>
    </w:p>
    <w:p w:rsidR="00B7314E" w:rsidRPr="000127BB" w:rsidRDefault="00B7314E" w:rsidP="00B7314E">
      <w:pPr>
        <w:numPr>
          <w:ilvl w:val="3"/>
          <w:numId w:val="1"/>
        </w:numPr>
        <w:spacing w:before="100" w:beforeAutospacing="1" w:after="100" w:afterAutospacing="1"/>
      </w:pPr>
      <w:r w:rsidRPr="000127BB">
        <w:t xml:space="preserve">by the divine assistance promised to him in blessed Peter, </w:t>
      </w:r>
    </w:p>
    <w:p w:rsidR="00B7314E" w:rsidRPr="000127BB" w:rsidRDefault="00B7314E" w:rsidP="00B7314E">
      <w:pPr>
        <w:numPr>
          <w:ilvl w:val="2"/>
          <w:numId w:val="1"/>
        </w:numPr>
        <w:spacing w:before="100" w:beforeAutospacing="1" w:after="100" w:afterAutospacing="1"/>
      </w:pPr>
      <w:proofErr w:type="gramStart"/>
      <w:r w:rsidRPr="000127BB">
        <w:t>that</w:t>
      </w:r>
      <w:proofErr w:type="gramEnd"/>
      <w:r w:rsidRPr="000127BB">
        <w:t xml:space="preserve"> infallibility which the divine Redeemer willed his church to enjoy in defining doctrine concerning faith or morals. </w:t>
      </w:r>
    </w:p>
    <w:p w:rsidR="00B7314E" w:rsidRPr="000127BB" w:rsidRDefault="00B7314E" w:rsidP="00B7314E">
      <w:pPr>
        <w:numPr>
          <w:ilvl w:val="2"/>
          <w:numId w:val="1"/>
        </w:numPr>
        <w:spacing w:before="100" w:beforeAutospacing="1" w:after="100" w:afterAutospacing="1"/>
      </w:pPr>
      <w:r w:rsidRPr="000127BB">
        <w:rPr>
          <w:i/>
          <w:iCs/>
        </w:rPr>
        <w:t>Therefore</w:t>
      </w:r>
      <w:r w:rsidRPr="000127BB">
        <w:t xml:space="preserve">, such definitions of the Roman pontiff are of themselves, and not by the consent of the church, </w:t>
      </w:r>
      <w:proofErr w:type="spellStart"/>
      <w:r w:rsidRPr="000127BB">
        <w:t>irreformable</w:t>
      </w:r>
      <w:proofErr w:type="spellEnd"/>
      <w:r w:rsidRPr="000127BB">
        <w:t xml:space="preserve">. </w:t>
      </w:r>
    </w:p>
    <w:p w:rsidR="00B7314E" w:rsidRPr="000127BB" w:rsidRDefault="00B7314E" w:rsidP="00B7314E">
      <w:pPr>
        <w:spacing w:beforeAutospacing="1" w:afterAutospacing="1"/>
        <w:ind w:left="1440"/>
      </w:pPr>
      <w:r w:rsidRPr="000127BB">
        <w:pict>
          <v:rect id="_x0000_i1026" style="width:0;height:1.5pt" o:hralign="center" o:hrstd="t" o:hr="t" fillcolor="gray" stroked="f"/>
        </w:pict>
      </w:r>
    </w:p>
    <w:p w:rsidR="00B7314E" w:rsidRPr="000127BB" w:rsidRDefault="00B7314E" w:rsidP="00B7314E">
      <w:pPr>
        <w:numPr>
          <w:ilvl w:val="0"/>
          <w:numId w:val="1"/>
        </w:numPr>
        <w:spacing w:before="100" w:beforeAutospacing="1" w:after="100" w:afterAutospacing="1"/>
      </w:pPr>
      <w:r w:rsidRPr="000127BB">
        <w:t xml:space="preserve">So then, should anyone, which God forbid, have the temerity to reject this definition of ours: let him be </w:t>
      </w:r>
      <w:proofErr w:type="gramStart"/>
      <w:r w:rsidRPr="000127BB">
        <w:rPr>
          <w:b/>
          <w:bCs/>
        </w:rPr>
        <w:t>anathema</w:t>
      </w:r>
      <w:r w:rsidRPr="000127BB">
        <w:t>.</w:t>
      </w:r>
      <w:proofErr w:type="gramEnd"/>
      <w:r w:rsidRPr="000127BB">
        <w:t xml:space="preserve"> </w:t>
      </w:r>
    </w:p>
    <w:p w:rsidR="00AD7255" w:rsidRPr="000127BB" w:rsidRDefault="00AD7255"/>
    <w:sectPr w:rsidR="00AD7255" w:rsidRPr="000127B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29E0"/>
    <w:multiLevelType w:val="multilevel"/>
    <w:tmpl w:val="E6F4B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EB3564"/>
    <w:multiLevelType w:val="hybridMultilevel"/>
    <w:tmpl w:val="D8ACCC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314E"/>
    <w:rsid w:val="00007317"/>
    <w:rsid w:val="00010B78"/>
    <w:rsid w:val="000127BB"/>
    <w:rsid w:val="00026D64"/>
    <w:rsid w:val="000551B4"/>
    <w:rsid w:val="000623C4"/>
    <w:rsid w:val="0007117A"/>
    <w:rsid w:val="00073998"/>
    <w:rsid w:val="0007731C"/>
    <w:rsid w:val="00081568"/>
    <w:rsid w:val="00081EEF"/>
    <w:rsid w:val="00093143"/>
    <w:rsid w:val="0009316A"/>
    <w:rsid w:val="000A4BD7"/>
    <w:rsid w:val="000B6587"/>
    <w:rsid w:val="000D3183"/>
    <w:rsid w:val="000E32E8"/>
    <w:rsid w:val="000E7984"/>
    <w:rsid w:val="00114821"/>
    <w:rsid w:val="00133592"/>
    <w:rsid w:val="00146B15"/>
    <w:rsid w:val="00155498"/>
    <w:rsid w:val="00165CFA"/>
    <w:rsid w:val="00195209"/>
    <w:rsid w:val="001D26FA"/>
    <w:rsid w:val="001E31AA"/>
    <w:rsid w:val="001F5145"/>
    <w:rsid w:val="00202C22"/>
    <w:rsid w:val="002377B2"/>
    <w:rsid w:val="00241C89"/>
    <w:rsid w:val="002430D7"/>
    <w:rsid w:val="00245C10"/>
    <w:rsid w:val="0024677D"/>
    <w:rsid w:val="00250A3E"/>
    <w:rsid w:val="002538DA"/>
    <w:rsid w:val="00257D5D"/>
    <w:rsid w:val="002714CF"/>
    <w:rsid w:val="00290AB6"/>
    <w:rsid w:val="002A13D2"/>
    <w:rsid w:val="002A1831"/>
    <w:rsid w:val="002D7410"/>
    <w:rsid w:val="002E1197"/>
    <w:rsid w:val="002F27A0"/>
    <w:rsid w:val="002F35AF"/>
    <w:rsid w:val="003102B3"/>
    <w:rsid w:val="003106F0"/>
    <w:rsid w:val="00327A1E"/>
    <w:rsid w:val="00337231"/>
    <w:rsid w:val="00356745"/>
    <w:rsid w:val="00361F7B"/>
    <w:rsid w:val="00362097"/>
    <w:rsid w:val="0036535C"/>
    <w:rsid w:val="0038669F"/>
    <w:rsid w:val="003B1962"/>
    <w:rsid w:val="003C24DF"/>
    <w:rsid w:val="003C6E45"/>
    <w:rsid w:val="003C7472"/>
    <w:rsid w:val="003D4A7E"/>
    <w:rsid w:val="003D7796"/>
    <w:rsid w:val="003E1673"/>
    <w:rsid w:val="003E2345"/>
    <w:rsid w:val="0040485B"/>
    <w:rsid w:val="00441CE4"/>
    <w:rsid w:val="004473DE"/>
    <w:rsid w:val="00474147"/>
    <w:rsid w:val="00477347"/>
    <w:rsid w:val="0048331D"/>
    <w:rsid w:val="0049354F"/>
    <w:rsid w:val="004A1A7F"/>
    <w:rsid w:val="004A69E3"/>
    <w:rsid w:val="004D5F5E"/>
    <w:rsid w:val="004F4636"/>
    <w:rsid w:val="004F61BD"/>
    <w:rsid w:val="00501DEB"/>
    <w:rsid w:val="005023C0"/>
    <w:rsid w:val="005202B2"/>
    <w:rsid w:val="0052353A"/>
    <w:rsid w:val="005277FB"/>
    <w:rsid w:val="00565882"/>
    <w:rsid w:val="0057249B"/>
    <w:rsid w:val="00596B36"/>
    <w:rsid w:val="005B6BE7"/>
    <w:rsid w:val="005C2195"/>
    <w:rsid w:val="005C515A"/>
    <w:rsid w:val="005C6783"/>
    <w:rsid w:val="00607E15"/>
    <w:rsid w:val="00632806"/>
    <w:rsid w:val="00656679"/>
    <w:rsid w:val="00661E70"/>
    <w:rsid w:val="006643AC"/>
    <w:rsid w:val="006815BB"/>
    <w:rsid w:val="006A0CAC"/>
    <w:rsid w:val="006A5895"/>
    <w:rsid w:val="006B1C3E"/>
    <w:rsid w:val="006B4B01"/>
    <w:rsid w:val="006D63A5"/>
    <w:rsid w:val="006E0227"/>
    <w:rsid w:val="006F06AE"/>
    <w:rsid w:val="006F7F03"/>
    <w:rsid w:val="0072600D"/>
    <w:rsid w:val="007272D1"/>
    <w:rsid w:val="00760E82"/>
    <w:rsid w:val="0076515D"/>
    <w:rsid w:val="00766F89"/>
    <w:rsid w:val="00771FA6"/>
    <w:rsid w:val="007810DD"/>
    <w:rsid w:val="00793040"/>
    <w:rsid w:val="007931BC"/>
    <w:rsid w:val="00797222"/>
    <w:rsid w:val="007A061D"/>
    <w:rsid w:val="00815178"/>
    <w:rsid w:val="008201C2"/>
    <w:rsid w:val="00832FEE"/>
    <w:rsid w:val="008520AF"/>
    <w:rsid w:val="008601B4"/>
    <w:rsid w:val="008665CD"/>
    <w:rsid w:val="00867348"/>
    <w:rsid w:val="0088567A"/>
    <w:rsid w:val="008869FE"/>
    <w:rsid w:val="008B57AD"/>
    <w:rsid w:val="008B74CB"/>
    <w:rsid w:val="008D2020"/>
    <w:rsid w:val="008D3BEF"/>
    <w:rsid w:val="008F15D0"/>
    <w:rsid w:val="008F2E32"/>
    <w:rsid w:val="008F47C6"/>
    <w:rsid w:val="009114D8"/>
    <w:rsid w:val="00916AC5"/>
    <w:rsid w:val="00934B3D"/>
    <w:rsid w:val="00944D78"/>
    <w:rsid w:val="0099764B"/>
    <w:rsid w:val="009A3247"/>
    <w:rsid w:val="009A53D0"/>
    <w:rsid w:val="009B0D33"/>
    <w:rsid w:val="009B3A26"/>
    <w:rsid w:val="009B65D9"/>
    <w:rsid w:val="009B7108"/>
    <w:rsid w:val="009C15B2"/>
    <w:rsid w:val="009D1198"/>
    <w:rsid w:val="009D2C59"/>
    <w:rsid w:val="009E5202"/>
    <w:rsid w:val="009F2353"/>
    <w:rsid w:val="00A010D9"/>
    <w:rsid w:val="00A1366F"/>
    <w:rsid w:val="00A2102F"/>
    <w:rsid w:val="00A2767E"/>
    <w:rsid w:val="00A46DFB"/>
    <w:rsid w:val="00A471B5"/>
    <w:rsid w:val="00A56A32"/>
    <w:rsid w:val="00A57973"/>
    <w:rsid w:val="00A66B11"/>
    <w:rsid w:val="00A66E9D"/>
    <w:rsid w:val="00A70D63"/>
    <w:rsid w:val="00A908F8"/>
    <w:rsid w:val="00A9158E"/>
    <w:rsid w:val="00A9715B"/>
    <w:rsid w:val="00AA2B9D"/>
    <w:rsid w:val="00AA3FD7"/>
    <w:rsid w:val="00AD34C0"/>
    <w:rsid w:val="00AD7255"/>
    <w:rsid w:val="00AD7D2D"/>
    <w:rsid w:val="00AE3146"/>
    <w:rsid w:val="00B02C03"/>
    <w:rsid w:val="00B03B0F"/>
    <w:rsid w:val="00B03BB7"/>
    <w:rsid w:val="00B50BB6"/>
    <w:rsid w:val="00B55EDD"/>
    <w:rsid w:val="00B575C4"/>
    <w:rsid w:val="00B65A21"/>
    <w:rsid w:val="00B7314E"/>
    <w:rsid w:val="00B922F8"/>
    <w:rsid w:val="00B944C5"/>
    <w:rsid w:val="00BA27AB"/>
    <w:rsid w:val="00BB209F"/>
    <w:rsid w:val="00BB665F"/>
    <w:rsid w:val="00BC4339"/>
    <w:rsid w:val="00BF174B"/>
    <w:rsid w:val="00BF2891"/>
    <w:rsid w:val="00C014E2"/>
    <w:rsid w:val="00C07692"/>
    <w:rsid w:val="00C15217"/>
    <w:rsid w:val="00C157FB"/>
    <w:rsid w:val="00C15E84"/>
    <w:rsid w:val="00C21A60"/>
    <w:rsid w:val="00C35931"/>
    <w:rsid w:val="00C40B5C"/>
    <w:rsid w:val="00C65D4F"/>
    <w:rsid w:val="00C8039B"/>
    <w:rsid w:val="00C9477B"/>
    <w:rsid w:val="00C96F06"/>
    <w:rsid w:val="00CC0A19"/>
    <w:rsid w:val="00CE2C97"/>
    <w:rsid w:val="00D03450"/>
    <w:rsid w:val="00D42690"/>
    <w:rsid w:val="00D53DF8"/>
    <w:rsid w:val="00D65C08"/>
    <w:rsid w:val="00D80F96"/>
    <w:rsid w:val="00DB54E9"/>
    <w:rsid w:val="00DB67D6"/>
    <w:rsid w:val="00DC4C7B"/>
    <w:rsid w:val="00DE2104"/>
    <w:rsid w:val="00DF575A"/>
    <w:rsid w:val="00E0683F"/>
    <w:rsid w:val="00E1021A"/>
    <w:rsid w:val="00E139AD"/>
    <w:rsid w:val="00E257F5"/>
    <w:rsid w:val="00E31392"/>
    <w:rsid w:val="00E3335D"/>
    <w:rsid w:val="00E36B61"/>
    <w:rsid w:val="00E45C36"/>
    <w:rsid w:val="00E67960"/>
    <w:rsid w:val="00E86732"/>
    <w:rsid w:val="00E870BD"/>
    <w:rsid w:val="00EB0731"/>
    <w:rsid w:val="00EB2C3E"/>
    <w:rsid w:val="00EB7353"/>
    <w:rsid w:val="00EF23FC"/>
    <w:rsid w:val="00F3294A"/>
    <w:rsid w:val="00F34A9C"/>
    <w:rsid w:val="00F47224"/>
    <w:rsid w:val="00F607C8"/>
    <w:rsid w:val="00F62CC1"/>
    <w:rsid w:val="00F91739"/>
    <w:rsid w:val="00FB159D"/>
    <w:rsid w:val="00FC1FD1"/>
    <w:rsid w:val="00FF16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314E"/>
    <w:pPr>
      <w:spacing w:before="100" w:beforeAutospacing="1" w:after="100" w:afterAutospacing="1"/>
    </w:pPr>
    <w:rPr>
      <w:color w:val="996666"/>
    </w:rPr>
  </w:style>
</w:styles>
</file>

<file path=word/webSettings.xml><?xml version="1.0" encoding="utf-8"?>
<w:webSettings xmlns:r="http://schemas.openxmlformats.org/officeDocument/2006/relationships" xmlns:w="http://schemas.openxmlformats.org/wordprocessingml/2006/main">
  <w:divs>
    <w:div w:id="9144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Chapter 4</vt:lpstr>
    </vt:vector>
  </TitlesOfParts>
  <Company>CSU, Sacramento</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CSUS User</dc:creator>
  <cp:keywords/>
  <dc:description/>
  <cp:lastModifiedBy>Administrator</cp:lastModifiedBy>
  <cp:revision>2</cp:revision>
  <cp:lastPrinted>2003-06-12T19:53:00Z</cp:lastPrinted>
  <dcterms:created xsi:type="dcterms:W3CDTF">2008-03-12T18:31:00Z</dcterms:created>
  <dcterms:modified xsi:type="dcterms:W3CDTF">2008-03-12T18:31:00Z</dcterms:modified>
</cp:coreProperties>
</file>